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Week 11 – Pre-Survey vs Post-Survey Evaluation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The pre-survey established the baseline for students’ eating habits, junk-food frequency, breakfast habits, tiffin/snack choices, fruit and vegetable intake, and nutrition awareness. The survey covered </w:t>
      </w:r>
      <w:r w:rsidDel="00000000" w:rsidR="00000000" w:rsidRPr="00000000">
        <w:rPr>
          <w:b w:val="1"/>
          <w:bCs w:val="1"/>
          <w:rtl w:val="0"/>
        </w:rPr>
        <w:t xml:space="preserve">54 respondents</w:t>
      </w:r>
      <w:r w:rsidDel="00000000" w:rsidR="00000000" w:rsidRPr="00000000">
        <w:rPr>
          <w:rtl w:val="0"/>
        </w:rPr>
        <w:t xml:space="preserve">.</w:t>
      </w:r>
    </w:p>
    <w:tbl>
      <w:tblPr>
        <w:tblStyle w:val="Table1"/>
        <w:tblW w:w="901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932"/>
        <w:gridCol w:w="2979"/>
        <w:gridCol w:w="2358"/>
        <w:gridCol w:w="1747"/>
        <w:tblGridChange w:id="0">
          <w:tblGrid>
            <w:gridCol w:w="1932"/>
            <w:gridCol w:w="2979"/>
            <w:gridCol w:w="2358"/>
            <w:gridCol w:w="1747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03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Indicator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4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Initial / Pre-Survey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5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Post-Survey Outcome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6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Evaluation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tl w:val="0"/>
              </w:rPr>
              <w:t xml:space="preserve">Nutritious food choices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rtl w:val="0"/>
              </w:rPr>
              <w:t xml:space="preserve">The baseline showed a mixture of healthy and less-healthy choices. Some respondents reported tiffins such as roti-sabji, poha/upma and homemade food, while others reported packaged food and chips.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48/54 (88.89%)</w:t>
            </w:r>
            <w:r w:rsidDel="00000000" w:rsidR="00000000" w:rsidRPr="00000000">
              <w:rPr>
                <w:rtl w:val="0"/>
              </w:rPr>
              <w:t xml:space="preserve"> reported eating nutritious foods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more often</w:t>
            </w:r>
            <w:r w:rsidDel="00000000" w:rsidR="00000000" w:rsidRPr="00000000">
              <w:rPr>
                <w:rtl w:val="0"/>
              </w:rPr>
              <w:t xml:space="preserve">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Strong improvement indicated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  <w:t xml:space="preserve">Fruits/vegetables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  <w:t xml:space="preserve">Pre-survey measured daily fruit and vegetable intake, with responses ranging from less than one serving to 5+ servings.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52/54 (96.30%)</w:t>
            </w:r>
            <w:r w:rsidDel="00000000" w:rsidR="00000000" w:rsidRPr="00000000">
              <w:rPr>
                <w:rtl w:val="0"/>
              </w:rPr>
              <w:t xml:space="preserve"> identified including fruits/vegetables in meals and snacks as the healthy change.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High awareness of healthy food choices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  <w:t xml:space="preserve">Balanced diet awareness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  <w:t xml:space="preserve">Pre-survey included several different understandings of a balanced diet, including some incorrect choices such as an “only protein diet.”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45/54 (83.33%)</w:t>
            </w:r>
            <w:r w:rsidDel="00000000" w:rsidR="00000000" w:rsidRPr="00000000">
              <w:rPr>
                <w:rtl w:val="0"/>
              </w:rPr>
              <w:t xml:space="preserve"> said they understood a balanced diet “very well.”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Clear improvement in awareness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 Reduction in junk-food consumption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The initial survey showed that junk-food consumption was present across the group, ranging from </w:t>
      </w:r>
      <w:r w:rsidDel="00000000" w:rsidR="00000000" w:rsidRPr="00000000">
        <w:rPr>
          <w:b w:val="1"/>
          <w:bCs w:val="1"/>
          <w:rtl w:val="0"/>
        </w:rPr>
        <w:t xml:space="preserve">rarely/never to multiple times a day</w:t>
      </w:r>
      <w:r w:rsidDel="00000000" w:rsidR="00000000" w:rsidRPr="00000000">
        <w:rPr>
          <w:rtl w:val="0"/>
        </w:rPr>
        <w:t xml:space="preserve">. The responses also identified taste/cravings, convenience and socialising among reasons for choosing junk food.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The post-survey reported: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48/54 (88.89%)</w:t>
      </w:r>
      <w:r w:rsidDel="00000000" w:rsidR="00000000" w:rsidRPr="00000000">
        <w:rPr>
          <w:rtl w:val="0"/>
        </w:rPr>
        <w:t xml:space="preserve"> — junk-food consumption </w:t>
      </w:r>
      <w:r w:rsidDel="00000000" w:rsidR="00000000" w:rsidRPr="00000000">
        <w:rPr>
          <w:b w:val="1"/>
          <w:bCs w:val="1"/>
          <w:rtl w:val="0"/>
        </w:rPr>
        <w:t xml:space="preserve">decreased significantly</w:t>
      </w:r>
      <w:r w:rsidDel="00000000" w:rsidR="00000000" w:rsidRPr="00000000">
        <w:rPr>
          <w:rtl w:val="0"/>
        </w:rPr>
        <w:t xml:space="preserve">. 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4/54 (7.41%)</w:t>
      </w:r>
      <w:r w:rsidDel="00000000" w:rsidR="00000000" w:rsidRPr="00000000">
        <w:rPr>
          <w:rtl w:val="0"/>
        </w:rPr>
        <w:t xml:space="preserve"> — decreased slightly. 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2/54 (3.70%)</w:t>
      </w:r>
      <w:r w:rsidDel="00000000" w:rsidR="00000000" w:rsidRPr="00000000">
        <w:rPr>
          <w:rtl w:val="0"/>
        </w:rPr>
        <w:t xml:space="preserve"> — increased significantly. 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For the more specific question on fried, junk and highly processed foods: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39/54 (72.22%)</w:t>
      </w:r>
      <w:r w:rsidDel="00000000" w:rsidR="00000000" w:rsidRPr="00000000">
        <w:rPr>
          <w:rtl w:val="0"/>
        </w:rPr>
        <w:t xml:space="preserve"> reported a </w:t>
      </w:r>
      <w:r w:rsidDel="00000000" w:rsidR="00000000" w:rsidRPr="00000000">
        <w:rPr>
          <w:b w:val="1"/>
          <w:bCs w:val="1"/>
          <w:rtl w:val="0"/>
        </w:rPr>
        <w:t xml:space="preserve">significant reduction</w:t>
      </w:r>
      <w:r w:rsidDel="00000000" w:rsidR="00000000" w:rsidRPr="00000000">
        <w:rPr>
          <w:rtl w:val="0"/>
        </w:rPr>
        <w:t xml:space="preserve">. 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13/54 (24.07%)</w:t>
      </w:r>
      <w:r w:rsidDel="00000000" w:rsidR="00000000" w:rsidRPr="00000000">
        <w:rPr>
          <w:rtl w:val="0"/>
        </w:rPr>
        <w:t xml:space="preserve"> reported reduction </w:t>
      </w:r>
      <w:r w:rsidDel="00000000" w:rsidR="00000000" w:rsidRPr="00000000">
        <w:rPr>
          <w:b w:val="1"/>
          <w:bCs w:val="1"/>
          <w:rtl w:val="0"/>
        </w:rPr>
        <w:t xml:space="preserve">to some extent</w:t>
      </w:r>
      <w:r w:rsidDel="00000000" w:rsidR="00000000" w:rsidRPr="00000000">
        <w:rPr>
          <w:rtl w:val="0"/>
        </w:rPr>
        <w:t xml:space="preserve">. </w:t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2/54 (3.70%)</w:t>
      </w:r>
      <w:r w:rsidDel="00000000" w:rsidR="00000000" w:rsidRPr="00000000">
        <w:rPr>
          <w:rtl w:val="0"/>
        </w:rPr>
        <w:t xml:space="preserve"> had not reduced them yet but planned to. 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b w:val="1"/>
          <w:bCs w:val="1"/>
          <w:rtl w:val="0"/>
        </w:rPr>
        <w:t xml:space="preserve">Evaluation:</w:t>
      </w:r>
      <w:r w:rsidDel="00000000" w:rsidR="00000000" w:rsidRPr="00000000">
        <w:rPr>
          <w:rtl w:val="0"/>
        </w:rPr>
        <w:t xml:space="preserve"> The post-survey responses indicate a substantial shift toward reducing junk, fried and highly processed foods.</w:t>
      </w:r>
    </w:p>
    <w:p w:rsidR="00000000" w:rsidDel="00000000" w:rsidP="00000000" w:rsidRDefault="00000000" w:rsidRPr="00000000" w14:paraId="0000001F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 Improvement in nutrition awareness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The awareness indicators were particularly strong after the campaign:</w:t>
      </w:r>
    </w:p>
    <w:p w:rsidR="00000000" w:rsidDel="00000000" w:rsidP="00000000" w:rsidRDefault="00000000" w:rsidRPr="00000000" w14:paraId="00000021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70.37%</w:t>
      </w:r>
      <w:r w:rsidDel="00000000" w:rsidR="00000000" w:rsidRPr="00000000">
        <w:rPr>
          <w:rtl w:val="0"/>
        </w:rPr>
        <w:t xml:space="preserve"> completely understood balanced nutrition and healthy eating. </w:t>
      </w:r>
    </w:p>
    <w:p w:rsidR="00000000" w:rsidDel="00000000" w:rsidP="00000000" w:rsidRDefault="00000000" w:rsidRPr="00000000" w14:paraId="00000022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83.33%</w:t>
      </w:r>
      <w:r w:rsidDel="00000000" w:rsidR="00000000" w:rsidRPr="00000000">
        <w:rPr>
          <w:rtl w:val="0"/>
        </w:rPr>
        <w:t xml:space="preserve"> understood a balanced diet very well. </w:t>
      </w:r>
    </w:p>
    <w:p w:rsidR="00000000" w:rsidDel="00000000" w:rsidP="00000000" w:rsidRDefault="00000000" w:rsidRPr="00000000" w14:paraId="00000023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75.93%</w:t>
      </w:r>
      <w:r w:rsidDel="00000000" w:rsidR="00000000" w:rsidRPr="00000000">
        <w:rPr>
          <w:rtl w:val="0"/>
        </w:rPr>
        <w:t xml:space="preserve"> correctly associated a poor-quality diet with increased risk of overweight/lifestyle-related health problems. </w:t>
      </w:r>
    </w:p>
    <w:p w:rsidR="00000000" w:rsidDel="00000000" w:rsidP="00000000" w:rsidRDefault="00000000" w:rsidRPr="00000000" w14:paraId="00000024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96.30%</w:t>
      </w:r>
      <w:r w:rsidDel="00000000" w:rsidR="00000000" w:rsidRPr="00000000">
        <w:rPr>
          <w:rtl w:val="0"/>
        </w:rPr>
        <w:t xml:space="preserve"> recognised that good nutrition means eating a variety of nutritious foods in a balanced way. </w:t>
      </w:r>
    </w:p>
    <w:p w:rsidR="00000000" w:rsidDel="00000000" w:rsidP="00000000" w:rsidRDefault="00000000" w:rsidRPr="00000000" w14:paraId="00000025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74.07%</w:t>
      </w:r>
      <w:r w:rsidDel="00000000" w:rsidR="00000000" w:rsidRPr="00000000">
        <w:rPr>
          <w:rtl w:val="0"/>
        </w:rPr>
        <w:t xml:space="preserve"> felt completely confident promoting healthy eating. </w:t>
      </w:r>
    </w:p>
    <w:p w:rsidR="00000000" w:rsidDel="00000000" w:rsidP="00000000" w:rsidRDefault="00000000" w:rsidRPr="00000000" w14:paraId="00000026">
      <w:pPr>
        <w:rPr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b w:val="1"/>
          <w:bCs w:val="1"/>
          <w:sz w:val="28"/>
          <w:szCs w:val="28"/>
          <w:u w:val="single"/>
          <w:rtl w:val="0"/>
        </w:rPr>
        <w:t xml:space="preserve">Overall evaluation: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b w:val="1"/>
          <w:bCs w:val="1"/>
          <w:rtl w:val="0"/>
        </w:rPr>
        <w:t xml:space="preserve">The survey outcomes indicate improvement in all three targeted areas: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b w:val="1"/>
          <w:bCs w:val="1"/>
          <w:rtl w:val="0"/>
        </w:rPr>
        <w:t xml:space="preserve">Food choices →</w:t>
      </w:r>
      <w:r w:rsidDel="00000000" w:rsidR="00000000" w:rsidRPr="00000000">
        <w:rPr>
          <w:rtl w:val="0"/>
        </w:rPr>
        <w:t xml:space="preserve"> More respondents reported choosing nutritious foods.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Junk food →</w:t>
      </w:r>
      <w:r w:rsidDel="00000000" w:rsidR="00000000" w:rsidRPr="00000000">
        <w:rPr>
          <w:rtl w:val="0"/>
        </w:rPr>
        <w:t xml:space="preserve"> The post-survey shows a strong reported reduction in junk, fried and highly processed food consumption.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Awareness →</w:t>
      </w:r>
      <w:r w:rsidDel="00000000" w:rsidR="00000000" w:rsidRPr="00000000">
        <w:rPr>
          <w:rtl w:val="0"/>
        </w:rPr>
        <w:t xml:space="preserve"> Understanding of balanced nutrition and healthy eating was high after the campaign.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ourier New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-IN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